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sz w:val="19"/>
          <w:szCs w:val="19"/>
        </w:rPr>
      </w:pPr>
      <w:r w:rsidDel="00000000" w:rsidR="00000000" w:rsidRPr="00000000">
        <w:rPr>
          <w:sz w:val="19"/>
          <w:szCs w:val="19"/>
        </w:rPr>
        <w:drawing>
          <wp:inline distB="0" distT="0" distL="0" distR="0">
            <wp:extent cx="1881826" cy="81527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1826" cy="8152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widowControl w:val="0"/>
        <w:spacing w:before="200" w:line="240" w:lineRule="auto"/>
        <w:jc w:val="center"/>
        <w:rPr>
          <w:rFonts w:ascii="Poppins" w:cs="Poppins" w:eastAsia="Poppins" w:hAnsi="Poppins"/>
          <w:sz w:val="26"/>
          <w:szCs w:val="26"/>
        </w:rPr>
      </w:pPr>
      <w:bookmarkStart w:colFirst="0" w:colLast="0" w:name="_z985ivrmzh8c" w:id="0"/>
      <w:bookmarkEnd w:id="0"/>
      <w:r w:rsidDel="00000000" w:rsidR="00000000" w:rsidRPr="00000000">
        <w:rPr>
          <w:rFonts w:ascii="Poppins" w:cs="Poppins" w:eastAsia="Poppins" w:hAnsi="Poppins"/>
          <w:sz w:val="26"/>
          <w:szCs w:val="26"/>
          <w:rtl w:val="0"/>
        </w:rPr>
        <w:t xml:space="preserve">St. Ambrose University Dance Marathon Executive Board Application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35"/>
        <w:gridCol w:w="675"/>
        <w:gridCol w:w="3150"/>
        <w:tblGridChange w:id="0">
          <w:tblGrid>
            <w:gridCol w:w="5535"/>
            <w:gridCol w:w="675"/>
            <w:gridCol w:w="31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right w:color="000000" w:space="0" w:sz="0" w:val="nil"/>
            </w:tcBorders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Applicant Information &amp; 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 ID#:</w:t>
            </w:r>
          </w:p>
        </w:tc>
      </w:tr>
    </w:tbl>
    <w:p w:rsidR="00000000" w:rsidDel="00000000" w:rsidP="00000000" w:rsidRDefault="00000000" w:rsidRPr="00000000" w14:paraId="0000000A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5.96330275229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40"/>
        <w:gridCol w:w="1170"/>
        <w:gridCol w:w="4035.9633027522937"/>
        <w:tblGridChange w:id="0">
          <w:tblGrid>
            <w:gridCol w:w="4140"/>
            <w:gridCol w:w="1170"/>
            <w:gridCol w:w="4035.963302752293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</w:tr>
    </w:tbl>
    <w:p w:rsidR="00000000" w:rsidDel="00000000" w:rsidP="00000000" w:rsidRDefault="00000000" w:rsidRPr="00000000" w14:paraId="0000000E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7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645"/>
        <w:gridCol w:w="675"/>
        <w:gridCol w:w="345"/>
        <w:gridCol w:w="5610"/>
        <w:tblGridChange w:id="0">
          <w:tblGrid>
            <w:gridCol w:w="2100"/>
            <w:gridCol w:w="645"/>
            <w:gridCol w:w="675"/>
            <w:gridCol w:w="345"/>
            <w:gridCol w:w="56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Have you held a previous position in Dance Marathon?: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yes, what position: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Position you are applying for: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30"/>
        <w:gridCol w:w="705"/>
        <w:gridCol w:w="4425"/>
        <w:tblGridChange w:id="0">
          <w:tblGrid>
            <w:gridCol w:w="4230"/>
            <w:gridCol w:w="705"/>
            <w:gridCol w:w="44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Major(s):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Minor(s):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975"/>
        <w:gridCol w:w="6270"/>
        <w:tblGridChange w:id="0">
          <w:tblGrid>
            <w:gridCol w:w="2115"/>
            <w:gridCol w:w="975"/>
            <w:gridCol w:w="62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GPA: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 in school at start of 2023 Fall semester: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750"/>
        <w:gridCol w:w="5430"/>
        <w:tblGridChange w:id="0">
          <w:tblGrid>
            <w:gridCol w:w="3180"/>
            <w:gridCol w:w="750"/>
            <w:gridCol w:w="543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3"/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Extracurriculars Activities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i w:val="1"/>
                <w:color w:val="ffffff"/>
                <w:sz w:val="19"/>
                <w:szCs w:val="19"/>
                <w:rtl w:val="0"/>
              </w:rPr>
              <w:t xml:space="preserve">Please include athletics, work, internships, clinical rotations, other clubs, etc.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7.978515625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Hours per week required:</w:t>
            </w:r>
          </w:p>
        </w:tc>
      </w:tr>
      <w:tr>
        <w:trPr>
          <w:cantSplit w:val="0"/>
          <w:trHeight w:val="642.978515625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  <w:t xml:space="preserve">Activity: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Hours per week required:</w:t>
            </w:r>
          </w:p>
        </w:tc>
      </w:tr>
      <w:tr>
        <w:trPr>
          <w:cantSplit w:val="0"/>
          <w:trHeight w:val="567.978515625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  <w:t xml:space="preserve">Activity: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Hours per week required:</w:t>
            </w:r>
          </w:p>
        </w:tc>
      </w:tr>
      <w:tr>
        <w:trPr>
          <w:cantSplit w:val="0"/>
          <w:trHeight w:val="642.978515625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  <w:t xml:space="preserve">Activity: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Hours per week required:</w:t>
            </w:r>
          </w:p>
        </w:tc>
      </w:tr>
    </w:tbl>
    <w:p w:rsidR="00000000" w:rsidDel="00000000" w:rsidP="00000000" w:rsidRDefault="00000000" w:rsidRPr="00000000" w14:paraId="00000033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Please limit responses to the following questions to a maximum of two pages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Please describe any previous experience(s) that would benefit you in a Dance Marathon leadership role: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5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Lines w:val="1"/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Why do you want to be in a Dance Marathon leadership position? What brought you into this organization in the first place and how has your reason grown?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5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If you had to describe your leadership style, how would you describe it? What are some strengths and weaknesses of this style?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5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are three changes (can be completely new or improvements on previous ideas) would you implement? Ideas do not have to be specific for the position you are applying for: </w:t>
            </w:r>
          </w:p>
        </w:tc>
      </w:tr>
      <w:tr>
        <w:trPr>
          <w:cantSplit w:val="0"/>
          <w:trHeight w:val="273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include anything else you think we should know or want to tell us: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0"/>
        <w:gridCol w:w="1500"/>
        <w:gridCol w:w="1335"/>
        <w:gridCol w:w="1320"/>
        <w:gridCol w:w="1095"/>
        <w:tblGridChange w:id="0">
          <w:tblGrid>
            <w:gridCol w:w="4080"/>
            <w:gridCol w:w="1500"/>
            <w:gridCol w:w="1335"/>
            <w:gridCol w:w="1320"/>
            <w:gridCol w:w="109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5"/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Please indicate your interest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Very Interested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Interested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Willing to Serve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Unwilling to Serve</w:t>
            </w:r>
          </w:p>
        </w:tc>
      </w:tr>
      <w:tr>
        <w:trPr>
          <w:cantSplit w:val="0"/>
          <w:trHeight w:val="62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Vice President of Finance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Vice President of Internal Affairs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Vice President of External Communications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Community Outreach Director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Entertainment &amp; Logistics Director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.978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Family Relations Director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Fundraising Director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Morale Director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Public Relations &amp; Marketing Director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Sponsorship Director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Alumni Engagement Director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Interview Process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Interviews will be conducted starting Monday, April 24th and ending Thursday, April 27th.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Applications are due via email by </w:t>
            </w:r>
            <w:r w:rsidDel="00000000" w:rsidR="00000000" w:rsidRPr="00000000">
              <w:rPr>
                <w:i w:val="1"/>
                <w:color w:val="ff0000"/>
                <w:sz w:val="20"/>
                <w:szCs w:val="20"/>
                <w:rtl w:val="0"/>
              </w:rPr>
              <w:t xml:space="preserve">Sunday, April 23rd @ 10:00 PM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saudm.executivedirector@gmail.com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email any questions to </w:t>
            </w:r>
            <w:r w:rsidDel="00000000" w:rsidR="00000000" w:rsidRPr="00000000">
              <w:rPr>
                <w:color w:val="0000ff"/>
                <w:sz w:val="20"/>
                <w:szCs w:val="20"/>
                <w:u w:val="single"/>
                <w:rtl w:val="0"/>
              </w:rPr>
              <w:t xml:space="preserve">saudm.executivedirector@gmail.com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5"/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1"/>
                <w:szCs w:val="21"/>
                <w:rtl w:val="0"/>
              </w:rPr>
              <w:t xml:space="preserve">Please indicate the times you are available by marking the boxes with a “X”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i w:val="1"/>
                <w:color w:val="ffffff"/>
                <w:rtl w:val="0"/>
              </w:rPr>
              <w:t xml:space="preserve">If you are not able to interview at the times scheduled for your primary position, please indicate the alternative day(s) that work for you.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4:50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5:10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5:50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6:10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6:30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6:50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7:10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7:50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8:10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8:30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8:50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e6913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Fredoka One" w:cs="Fredoka One" w:eastAsia="Fredoka One" w:hAnsi="Fredoka One"/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Fonts w:ascii="Fredoka One" w:cs="Fredoka One" w:eastAsia="Fredoka One" w:hAnsi="Fredoka One"/>
                <w:color w:val="ffffff"/>
                <w:sz w:val="32"/>
                <w:szCs w:val="32"/>
                <w:rtl w:val="0"/>
              </w:rPr>
              <w:t xml:space="preserve">Thank you for your application!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Fredoka One" w:cs="Fredoka One" w:eastAsia="Fredoka One" w:hAnsi="Fredoka One"/>
                <w:b w:val="1"/>
              </w:rPr>
            </w:pPr>
            <w:r w:rsidDel="00000000" w:rsidR="00000000" w:rsidRPr="00000000">
              <w:rPr>
                <w:rFonts w:ascii="Fredoka One" w:cs="Fredoka One" w:eastAsia="Fredoka One" w:hAnsi="Fredoka One"/>
                <w:color w:val="ffffff"/>
                <w:sz w:val="32"/>
                <w:szCs w:val="32"/>
                <w:rtl w:val="0"/>
              </w:rPr>
              <w:t xml:space="preserve">You will be hearing from us soon!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redoka One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saudm.executivedirector@gmail.com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